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pStyle w:val="BodyText"/>
        <w:tabs>
          <w:tab w:pos="3919" w:val="left" w:leader="none"/>
          <w:tab w:pos="10808" w:val="left" w:leader="none"/>
        </w:tabs>
        <w:spacing w:before="63"/>
        <w:ind w:left="68" w:right="0"/>
        <w:jc w:val="center"/>
        <w:rPr>
          <w:rFonts w:ascii="Arial" w:hAnsi="Arial" w:cs="Arial" w:eastAsia="Arial"/>
          <w:b w:val="0"/>
          <w:bCs w:val="0"/>
        </w:rPr>
      </w:pPr>
      <w:r>
        <w:rPr/>
        <w:pict>
          <v:group style="position:absolute;margin-left:609pt;margin-top:9.8583pt;width:1.42592pt;height:658.928700pt;mso-position-horizontal-relative:page;mso-position-vertical-relative:page;z-index:-107" coordorigin="12180,197" coordsize="29,13179">
            <v:shape style="position:absolute;left:12180;top:197;width:29;height:13179" coordorigin="12180,197" coordsize="29,13179" path="m12180,13376l12209,13376,12209,197,12180,197,12180,13376xe" filled="t" fillcolor="#000000" stroked="f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36.689999pt;margin-top:14.01pt;width:543.060pt;height:41.7pt;mso-position-horizontal-relative:page;mso-position-vertical-relative:page;z-index:-105" coordorigin="734,280" coordsize="10861,834">
            <v:group style="position:absolute;left:734;top:281;width:10860;height:833" coordorigin="734,281" coordsize="10860,833">
              <v:shape style="position:absolute;left:734;top:281;width:10860;height:833" coordorigin="734,281" coordsize="10860,833" path="m11594,281l734,281,734,1114,749,1100,749,294,11580,294,11594,281xe" filled="t" fillcolor="#000000" stroked="f">
                <v:path arrowok="t"/>
                <v:fill type="solid"/>
              </v:shape>
            </v:group>
            <v:group style="position:absolute;left:734;top:281;width:10860;height:833" coordorigin="734,281" coordsize="10860,833">
              <v:shape style="position:absolute;left:734;top:281;width:10860;height:833" coordorigin="734,281" coordsize="10860,833" path="m11594,281l11580,294,11580,1100,749,1100,734,1114,11594,1114,11594,281xe" filled="t" fillcolor="#000000" stroked="f">
                <v:path arrowok="t"/>
                <v:fill type="solid"/>
              </v:shape>
            </v:group>
            <v:group style="position:absolute;left:780;top:325;width:10770;height:359" coordorigin="780,325" coordsize="10770,359">
              <v:shape style="position:absolute;left:780;top:325;width:10770;height:359" coordorigin="780,325" coordsize="10770,359" path="m11550,325l780,325,780,684,793,671,793,340,11536,340,11550,325xe" filled="t" fillcolor="#A0A0A0" stroked="f">
                <v:path arrowok="t"/>
                <v:fill type="solid"/>
              </v:shape>
            </v:group>
            <v:group style="position:absolute;left:780;top:325;width:10770;height:359" coordorigin="780,325" coordsize="10770,359">
              <v:shape style="position:absolute;left:780;top:325;width:10770;height:359" coordorigin="780,325" coordsize="10770,359" path="m11550,325l11536,340,11536,671,793,671,780,684,11550,684,11550,325xe" filled="t" fillcolor="#EFEFEF" stroked="f">
                <v:path arrowok="t"/>
                <v:fill type="solid"/>
              </v:shape>
            </v:group>
            <v:group style="position:absolute;left:780;top:714;width:10770;height:355" coordorigin="780,714" coordsize="10770,355">
              <v:shape style="position:absolute;left:780;top:714;width:10770;height:355" coordorigin="780,714" coordsize="10770,355" path="m11550,714l780,714,780,1069,793,1055,793,727,11536,727,11550,714xe" filled="t" fillcolor="#A0A0A0" stroked="f">
                <v:path arrowok="t"/>
                <v:fill type="solid"/>
              </v:shape>
            </v:group>
            <v:group style="position:absolute;left:780;top:714;width:10770;height:355" coordorigin="780,714" coordsize="10770,355">
              <v:shape style="position:absolute;left:780;top:714;width:10770;height:355" coordorigin="780,714" coordsize="10770,355" path="m11550,714l11536,727,11536,1055,793,1055,780,1069,11550,1069,11550,714xe" filled="t" fillcolor="#EFEFEF" stroked="f">
                <v:path arrowok="t"/>
                <v:fill type="solid"/>
              </v:shape>
            </v:group>
            <v:group style="position:absolute;left:794;top:728;width:10740;height:325" coordorigin="794,728" coordsize="10740,325">
              <v:shape style="position:absolute;left:794;top:728;width:10740;height:325" coordorigin="794,728" coordsize="10740,325" path="m794,1054l11534,1054,11534,728,794,728,794,1054xe" filled="t" fillcolor="#F5F5F5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" w:hAnsi="Arial" w:cs="Arial" w:eastAsia="Arial"/>
        </w:rPr>
      </w:r>
      <w:r>
        <w:rPr>
          <w:rFonts w:ascii="Arial" w:hAnsi="Arial" w:cs="Arial" w:eastAsia="Arial"/>
          <w:highlight w:val="lightGray"/>
        </w:rPr>
        <w:t> </w:t>
      </w:r>
      <w:r>
        <w:rPr>
          <w:rFonts w:ascii="Arial" w:hAnsi="Arial" w:cs="Arial" w:eastAsia="Arial"/>
          <w:highlight w:val="lightGray"/>
        </w:rPr>
        <w:tab/>
      </w:r>
      <w:r>
        <w:rPr>
          <w:rFonts w:ascii="Arial" w:hAnsi="Arial" w:cs="Arial" w:eastAsia="Arial"/>
          <w:spacing w:val="-1"/>
          <w:w w:val="100"/>
          <w:highlight w:val="lightGray"/>
        </w:rPr>
        <w:t>2010</w:t>
      </w:r>
      <w:r>
        <w:rPr>
          <w:rFonts w:ascii="Arial" w:hAnsi="Arial" w:cs="Arial" w:eastAsia="Arial"/>
          <w:spacing w:val="-1"/>
          <w:w w:val="100"/>
          <w:highlight w:val="lightGray"/>
        </w:rPr>
        <w:t> </w:t>
      </w:r>
      <w:r>
        <w:rPr>
          <w:rFonts w:ascii="Arial" w:hAnsi="Arial" w:cs="Arial" w:eastAsia="Arial"/>
          <w:spacing w:val="-1"/>
          <w:w w:val="100"/>
          <w:highlight w:val="lightGray"/>
        </w:rPr>
        <w:t>Chevrolet</w:t>
      </w:r>
      <w:r>
        <w:rPr>
          <w:rFonts w:ascii="Arial" w:hAnsi="Arial" w:cs="Arial" w:eastAsia="Arial"/>
          <w:spacing w:val="-1"/>
          <w:w w:val="100"/>
          <w:highlight w:val="lightGray"/>
        </w:rPr>
        <w:t> </w:t>
      </w:r>
      <w:r>
        <w:rPr>
          <w:rFonts w:ascii="Arial" w:hAnsi="Arial" w:cs="Arial" w:eastAsia="Arial"/>
          <w:spacing w:val="-1"/>
          <w:w w:val="100"/>
          <w:highlight w:val="lightGray"/>
        </w:rPr>
        <w:t>Camaro</w:t>
      </w:r>
      <w:r>
        <w:rPr>
          <w:rFonts w:ascii="Arial" w:hAnsi="Arial" w:cs="Arial" w:eastAsia="Arial"/>
          <w:spacing w:val="-1"/>
          <w:w w:val="100"/>
          <w:highlight w:val="lightGray"/>
        </w:rPr>
        <w:t> </w:t>
      </w:r>
      <w:r>
        <w:rPr>
          <w:rFonts w:ascii="Arial" w:hAnsi="Arial" w:cs="Arial" w:eastAsia="Arial"/>
          <w:spacing w:val="-1"/>
          <w:w w:val="100"/>
          <w:highlight w:val="lightGray"/>
        </w:rPr>
        <w:t>LS</w:t>
      </w:r>
      <w:r>
        <w:rPr>
          <w:rFonts w:ascii="Arial" w:hAnsi="Arial" w:cs="Arial" w:eastAsia="Arial"/>
          <w:w w:val="100"/>
          <w:highlight w:val="lightGray"/>
        </w:rPr>
        <w:t> </w:t>
      </w:r>
      <w:r>
        <w:rPr>
          <w:rFonts w:ascii="Arial" w:hAnsi="Arial" w:cs="Arial" w:eastAsia="Arial"/>
          <w:w w:val="100"/>
          <w:highlight w:val="lightGray"/>
        </w:rPr>
        <w:tab/>
      </w:r>
      <w:r>
        <w:rPr>
          <w:rFonts w:ascii="Arial" w:hAnsi="Arial" w:cs="Arial" w:eastAsia="Arial"/>
          <w:w w:val="100"/>
        </w:rPr>
      </w:r>
      <w:r>
        <w:rPr>
          <w:rFonts w:ascii="Arial" w:hAnsi="Arial" w:cs="Arial" w:eastAsia="Arial"/>
          <w:b w:val="0"/>
          <w:bCs w:val="0"/>
          <w:w w:val="100"/>
        </w:rPr>
      </w:r>
    </w:p>
    <w:p>
      <w:pPr>
        <w:spacing w:line="140" w:lineRule="exact" w:before="6"/>
        <w:rPr>
          <w:sz w:val="14"/>
          <w:szCs w:val="14"/>
        </w:rPr>
      </w:pPr>
      <w:r>
        <w:rPr>
          <w:sz w:val="14"/>
          <w:szCs w:val="14"/>
        </w:rPr>
      </w:r>
    </w:p>
    <w:p>
      <w:pPr>
        <w:ind w:left="72" w:right="0" w:firstLine="0"/>
        <w:jc w:val="center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pacing w:val="-1"/>
          <w:w w:val="100"/>
          <w:sz w:val="20"/>
          <w:szCs w:val="20"/>
        </w:rPr>
        <w:t>2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0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1</w:t>
      </w:r>
      <w:r>
        <w:rPr>
          <w:rFonts w:ascii="Arial" w:hAnsi="Arial" w:cs="Arial" w:eastAsia="Arial"/>
          <w:w w:val="100"/>
          <w:sz w:val="20"/>
          <w:szCs w:val="20"/>
        </w:rPr>
        <w:t>0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SUSPENSIO</w:t>
      </w:r>
      <w:r>
        <w:rPr>
          <w:rFonts w:ascii="Arial" w:hAnsi="Arial" w:cs="Arial" w:eastAsia="Arial"/>
          <w:w w:val="100"/>
          <w:sz w:val="20"/>
          <w:szCs w:val="20"/>
        </w:rPr>
        <w:t>N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F</w:t>
      </w:r>
      <w:r>
        <w:rPr>
          <w:rFonts w:ascii="Arial" w:hAnsi="Arial" w:cs="Arial" w:eastAsia="Arial"/>
          <w:w w:val="100"/>
          <w:sz w:val="20"/>
          <w:szCs w:val="20"/>
        </w:rPr>
        <w:t>r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o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n</w:t>
      </w:r>
      <w:r>
        <w:rPr>
          <w:rFonts w:ascii="Arial" w:hAnsi="Arial" w:cs="Arial" w:eastAsia="Arial"/>
          <w:w w:val="100"/>
          <w:sz w:val="20"/>
          <w:szCs w:val="20"/>
        </w:rPr>
        <w:t>t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Susp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e</w:t>
      </w:r>
      <w:r>
        <w:rPr>
          <w:rFonts w:ascii="Arial" w:hAnsi="Arial" w:cs="Arial" w:eastAsia="Arial"/>
          <w:w w:val="100"/>
          <w:sz w:val="20"/>
          <w:szCs w:val="20"/>
        </w:rPr>
        <w:t>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sio</w:t>
      </w:r>
      <w:r>
        <w:rPr>
          <w:rFonts w:ascii="Arial" w:hAnsi="Arial" w:cs="Arial" w:eastAsia="Arial"/>
          <w:w w:val="100"/>
          <w:sz w:val="20"/>
          <w:szCs w:val="20"/>
        </w:rPr>
        <w:t>n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w w:val="100"/>
          <w:sz w:val="20"/>
          <w:szCs w:val="20"/>
        </w:rPr>
        <w:t>-</w:t>
      </w:r>
      <w:r>
        <w:rPr>
          <w:rFonts w:ascii="Arial" w:hAnsi="Arial" w:cs="Arial" w:eastAsia="Arial"/>
          <w:w w:val="100"/>
          <w:sz w:val="20"/>
          <w:szCs w:val="20"/>
        </w:rPr>
        <w:t> 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Ca</w:t>
      </w:r>
      <w:r>
        <w:rPr>
          <w:rFonts w:ascii="Arial" w:hAnsi="Arial" w:cs="Arial" w:eastAsia="Arial"/>
          <w:spacing w:val="-2"/>
          <w:w w:val="100"/>
          <w:sz w:val="20"/>
          <w:szCs w:val="20"/>
        </w:rPr>
        <w:t>m</w:t>
      </w:r>
      <w:r>
        <w:rPr>
          <w:rFonts w:ascii="Arial" w:hAnsi="Arial" w:cs="Arial" w:eastAsia="Arial"/>
          <w:w w:val="100"/>
          <w:sz w:val="20"/>
          <w:szCs w:val="20"/>
        </w:rPr>
        <w:t>a</w:t>
      </w:r>
      <w:r>
        <w:rPr>
          <w:rFonts w:ascii="Arial" w:hAnsi="Arial" w:cs="Arial" w:eastAsia="Arial"/>
          <w:spacing w:val="-1"/>
          <w:w w:val="100"/>
          <w:sz w:val="20"/>
          <w:szCs w:val="20"/>
        </w:rPr>
        <w:t>ro</w:t>
      </w:r>
      <w:r>
        <w:rPr>
          <w:rFonts w:ascii="Arial" w:hAnsi="Arial" w:cs="Arial" w:eastAsia="Arial"/>
          <w:w w:val="100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114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424.927107pt;height:211.68pt;mso-position-horizontal-relative:char;mso-position-vertical-relative:line" type="#_x0000_t75" stroked="false">
            <v:imagedata r:id="rId5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66" w:lineRule="exact" w:before="41"/>
        <w:ind w:right="6540"/>
        <w:jc w:val="left"/>
        <w:rPr>
          <w:b w:val="0"/>
          <w:bCs w:val="0"/>
        </w:rPr>
      </w:pPr>
      <w:r>
        <w:rPr/>
        <w:pict>
          <v:group style="position:absolute;margin-left:36.689999pt;margin-top:42.540005pt;width:513.060000pt;height:295.5pt;mso-position-horizontal-relative:page;mso-position-vertical-relative:paragraph;z-index:-106" coordorigin="734,851" coordsize="10261,5910">
            <v:group style="position:absolute;left:734;top:851;width:10260;height:5909" coordorigin="734,851" coordsize="10260,5909">
              <v:shape style="position:absolute;left:734;top:851;width:10260;height:5909" coordorigin="734,851" coordsize="10260,5909" path="m10994,851l734,851,734,6760,763,6746,763,880,10980,880,10994,851xe" filled="t" fillcolor="#000000" stroked="f">
                <v:path arrowok="t"/>
                <v:fill type="solid"/>
              </v:shape>
            </v:group>
            <v:group style="position:absolute;left:734;top:851;width:10260;height:5909" coordorigin="734,851" coordsize="10260,5909">
              <v:shape style="position:absolute;left:734;top:851;width:10260;height:5909" coordorigin="734,851" coordsize="10260,5909" path="m10994,851l10980,880,10980,6746,763,6746,734,6760,10994,6760,10994,851xe" filled="t" fillcolor="#000000" stroked="f">
                <v:path arrowok="t"/>
                <v:fill type="solid"/>
              </v:shape>
            </v:group>
            <w10:wrap type="none"/>
          </v:group>
        </w:pict>
      </w:r>
      <w:r>
        <w:rPr/>
      </w:r>
      <w:r>
        <w:rPr>
          <w:spacing w:val="-1"/>
          <w:w w:val="100"/>
          <w:u w:val="single" w:color="000000"/>
        </w:rPr>
        <w:t>Fig.</w:t>
      </w:r>
      <w:r>
        <w:rPr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4:</w:t>
      </w:r>
      <w:r>
        <w:rPr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Front</w:t>
      </w:r>
      <w:r>
        <w:rPr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Wheel</w:t>
      </w:r>
      <w:r>
        <w:rPr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Bearing</w:t>
      </w:r>
      <w:r>
        <w:rPr>
          <w:w w:val="100"/>
          <w:u w:val="single" w:color="000000"/>
        </w:rPr>
        <w:t> </w:t>
      </w:r>
      <w:r>
        <w:rPr>
          <w:w w:val="100"/>
          <w:u w:val="single" w:color="000000"/>
        </w:rPr>
        <w:t>&amp;</w:t>
      </w:r>
      <w:r>
        <w:rPr>
          <w:spacing w:val="-1"/>
          <w:w w:val="100"/>
          <w:u w:val="single" w:color="000000"/>
        </w:rPr>
        <w:t> </w:t>
      </w:r>
      <w:r>
        <w:rPr>
          <w:spacing w:val="-1"/>
          <w:w w:val="100"/>
          <w:u w:val="single" w:color="000000"/>
        </w:rPr>
        <w:t>Hub</w:t>
      </w:r>
      <w:r>
        <w:rPr>
          <w:spacing w:val="-1"/>
          <w:w w:val="100"/>
        </w:rPr>
      </w:r>
      <w:r>
        <w:rPr>
          <w:spacing w:val="-1"/>
          <w:w w:val="100"/>
        </w:rPr>
        <w:t> </w:t>
      </w:r>
      <w:r>
        <w:rPr>
          <w:spacing w:val="-1"/>
          <w:w w:val="100"/>
        </w:rPr>
        <w:t>Co</w:t>
      </w:r>
      <w:r>
        <w:rPr>
          <w:w w:val="100"/>
        </w:rPr>
        <w:t>u</w:t>
      </w:r>
      <w:r>
        <w:rPr>
          <w:spacing w:val="-1"/>
          <w:w w:val="100"/>
        </w:rPr>
        <w:t>rtes</w:t>
      </w:r>
      <w:r>
        <w:rPr>
          <w:w w:val="100"/>
        </w:rPr>
        <w:t>y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o</w:t>
      </w:r>
      <w:r>
        <w:rPr>
          <w:w w:val="100"/>
        </w:rPr>
        <w:t>f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GEN</w:t>
      </w:r>
      <w:r>
        <w:rPr>
          <w:w w:val="100"/>
        </w:rPr>
        <w:t>E</w:t>
      </w:r>
      <w:r>
        <w:rPr>
          <w:spacing w:val="-1"/>
          <w:w w:val="100"/>
        </w:rPr>
        <w:t>RA</w:t>
      </w:r>
      <w:r>
        <w:rPr>
          <w:w w:val="100"/>
        </w:rPr>
        <w:t>L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MO</w:t>
      </w:r>
      <w:r>
        <w:rPr>
          <w:w w:val="100"/>
        </w:rPr>
        <w:t>T</w:t>
      </w:r>
      <w:r>
        <w:rPr>
          <w:spacing w:val="-1"/>
          <w:w w:val="100"/>
        </w:rPr>
        <w:t>OR</w:t>
      </w:r>
      <w:r>
        <w:rPr>
          <w:w w:val="100"/>
        </w:rPr>
        <w:t>S</w:t>
      </w:r>
      <w:r>
        <w:rPr>
          <w:spacing w:val="-1"/>
          <w:w w:val="100"/>
        </w:rPr>
        <w:t> </w:t>
      </w:r>
      <w:r>
        <w:rPr>
          <w:spacing w:val="-1"/>
          <w:w w:val="100"/>
        </w:rPr>
        <w:t>CORP.</w:t>
      </w:r>
      <w:r>
        <w:rPr>
          <w:b w:val="0"/>
          <w:bCs w:val="0"/>
          <w:w w:val="100"/>
        </w:rPr>
      </w:r>
    </w:p>
    <w:p>
      <w:pPr>
        <w:spacing w:line="100" w:lineRule="exact" w:before="8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3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3"/>
        <w:gridCol w:w="8905"/>
      </w:tblGrid>
      <w:tr>
        <w:trPr>
          <w:trHeight w:val="304" w:hRule="exact"/>
        </w:trPr>
        <w:tc>
          <w:tcPr>
            <w:tcW w:w="1303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left="268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Callout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  <w:tc>
          <w:tcPr>
            <w:tcW w:w="8905" w:type="dxa"/>
            <w:tcBorders>
              <w:top w:val="nil" w:sz="6" w:space="0" w:color="auto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mpo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nt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me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</w:tr>
      <w:tr>
        <w:trPr>
          <w:trHeight w:val="2145" w:hRule="exact"/>
        </w:trPr>
        <w:tc>
          <w:tcPr>
            <w:tcW w:w="10208" w:type="dxa"/>
            <w:gridSpan w:val="2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5"/>
              <w:ind w:left="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Preliminary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Procedures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60" w:lineRule="exact" w:before="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615" w:val="left" w:leader="none"/>
              </w:tabs>
              <w:ind w:left="615" w:right="0" w:hanging="36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Rais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suppor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th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vehicle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Refe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Lifting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and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Jacking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the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Vehicle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615" w:val="left" w:leader="none"/>
              </w:tabs>
              <w:spacing w:before="65"/>
              <w:ind w:left="615" w:right="0" w:hanging="361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Remove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tire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wheel.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Refer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Tire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and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Wheel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Removal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and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Installatio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n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615" w:val="left" w:leader="none"/>
              </w:tabs>
              <w:spacing w:before="65"/>
              <w:ind w:left="615" w:right="0" w:hanging="36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Remove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speed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sensor.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Refer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Front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Wheel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Speed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S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  <w:u w:val="single" w:color="000000"/>
              </w:rPr>
              <w:t>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nsor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Replacement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615" w:val="left" w:leader="none"/>
              </w:tabs>
              <w:spacing w:line="266" w:lineRule="exact" w:before="76"/>
              <w:ind w:left="615" w:right="208" w:hanging="36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Remove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front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brake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rotor.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Refer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Front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Brake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Rotor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Replacement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(LLT)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Front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Brake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Rotor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Replacement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(L99,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LS3)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</w:p>
        </w:tc>
      </w:tr>
      <w:tr>
        <w:trPr>
          <w:trHeight w:val="2831" w:hRule="exact"/>
        </w:trPr>
        <w:tc>
          <w:tcPr>
            <w:tcW w:w="1303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568" w:right="56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3"/>
              <w:ind w:left="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Front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ear</w:t>
            </w:r>
            <w:r>
              <w:rPr>
                <w:rFonts w:ascii="Times New Roman" w:hAnsi="Times New Roman" w:cs="Times New Roman" w:eastAsia="Times New Roman"/>
                <w:spacing w:val="-2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ng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Bolt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(Qty: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3)</w:t>
            </w:r>
          </w:p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89" w:right="0"/>
              <w:jc w:val="left"/>
              <w:rPr>
                <w:rFonts w:ascii="Arial" w:hAnsi="Arial" w:cs="Arial" w:eastAsia="Arial"/>
                <w:sz w:val="21"/>
                <w:szCs w:val="21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C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  <w:t>AUTION:</w:t>
            </w:r>
            <w:r>
              <w:rPr>
                <w:rFonts w:ascii="Arial" w:hAnsi="Arial" w:cs="Arial" w:eastAsia="Arial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before="52"/>
              <w:ind w:left="59" w:right="0"/>
              <w:jc w:val="left"/>
              <w:rPr>
                <w:rFonts w:ascii="Arial" w:hAnsi="Arial" w:cs="Arial" w:eastAsia="Arial"/>
                <w:sz w:val="21"/>
                <w:szCs w:val="21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R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  <w:t>ef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er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  <w:t>t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o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F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sten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e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r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C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utio</w:t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  <w:u w:val="single" w:color="000000"/>
              </w:rPr>
              <w:t>n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  <w:u w:val="single" w:color="000000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1"/>
                <w:szCs w:val="21"/>
              </w:rPr>
            </w:r>
            <w:r>
              <w:rPr>
                <w:rFonts w:ascii="Arial" w:hAnsi="Arial" w:cs="Arial" w:eastAsia="Arial"/>
                <w:b/>
                <w:bCs/>
                <w:w w:val="100"/>
                <w:sz w:val="21"/>
                <w:szCs w:val="21"/>
              </w:rPr>
              <w:t>.</w:t>
            </w:r>
            <w:r>
              <w:rPr>
                <w:rFonts w:ascii="Arial" w:hAnsi="Arial" w:cs="Arial" w:eastAsia="Arial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190" w:lineRule="exact" w:before="2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6" w:lineRule="exact"/>
              <w:ind w:left="14" w:right="937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p: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needed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remov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th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fron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brak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splas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shield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Refe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Front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Brake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Shield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Replacemen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  <w:u w:val="single" w:color="000000"/>
              </w:rPr>
              <w:t>t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  <w:u w:val="single" w:color="000000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gai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acces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th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fron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whee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bearing/hu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bolts.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60" w:lineRule="exact" w:before="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gh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en: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108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N.m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(79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lb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ft)</w:t>
            </w:r>
          </w:p>
        </w:tc>
      </w:tr>
      <w:tr>
        <w:trPr>
          <w:trHeight w:val="576" w:hRule="exact"/>
        </w:trPr>
        <w:tc>
          <w:tcPr>
            <w:tcW w:w="1303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line="130" w:lineRule="exact" w:before="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568" w:right="567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2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>
            <w:pPr>
              <w:pStyle w:val="TableParagraph"/>
              <w:spacing w:before="4"/>
              <w:ind w:left="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Front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Wheel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Beari</w:t>
            </w:r>
            <w:r>
              <w:rPr>
                <w:rFonts w:ascii="Times New Roman" w:hAnsi="Times New Roman" w:cs="Times New Roman" w:eastAsia="Times New Roman"/>
                <w:spacing w:val="-3"/>
                <w:w w:val="100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g/Hu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Assembly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  <w:p>
            <w:pPr>
              <w:pStyle w:val="TableParagraph"/>
              <w:spacing w:line="265" w:lineRule="exact"/>
              <w:ind w:left="1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b/>
                <w:bCs/>
                <w:w w:val="100"/>
                <w:sz w:val="24"/>
                <w:szCs w:val="24"/>
              </w:rPr>
              <w:t>p: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Use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appropriate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tool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separate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whee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bearing/hu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fro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th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whee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driv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w w:val="100"/>
                <w:sz w:val="24"/>
                <w:szCs w:val="24"/>
              </w:rPr>
              <w:t>shaft.</w:t>
            </w:r>
            <w:r>
              <w:rPr>
                <w:rFonts w:ascii="Times New Roman" w:hAnsi="Times New Roman" w:cs="Times New Roman" w:eastAsia="Times New Roman"/>
                <w:w w:val="100"/>
                <w:sz w:val="24"/>
                <w:szCs w:val="24"/>
              </w:rPr>
            </w:r>
          </w:p>
        </w:tc>
      </w:tr>
    </w:tbl>
    <w:p>
      <w:pPr>
        <w:spacing w:line="280" w:lineRule="exact" w:before="4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ind w:right="0"/>
        <w:jc w:val="left"/>
        <w:rPr>
          <w:b w:val="0"/>
          <w:bCs w:val="0"/>
        </w:rPr>
      </w:pPr>
      <w:r>
        <w:rPr>
          <w:w w:val="100"/>
        </w:rPr>
        <w:t>STEERING</w:t>
      </w:r>
      <w:r>
        <w:rPr>
          <w:w w:val="100"/>
        </w:rPr>
        <w:t> </w:t>
      </w:r>
      <w:r>
        <w:rPr>
          <w:w w:val="100"/>
        </w:rPr>
        <w:t>KNUCKLE</w:t>
      </w:r>
      <w:r>
        <w:rPr>
          <w:w w:val="100"/>
        </w:rPr>
        <w:t> </w:t>
      </w:r>
      <w:r>
        <w:rPr>
          <w:w w:val="100"/>
        </w:rPr>
        <w:t>RE</w:t>
      </w:r>
      <w:r>
        <w:rPr>
          <w:spacing w:val="1"/>
          <w:w w:val="100"/>
        </w:rPr>
        <w:t>P</w:t>
      </w:r>
      <w:r>
        <w:rPr>
          <w:spacing w:val="-1"/>
          <w:w w:val="100"/>
        </w:rPr>
        <w:t>L</w:t>
      </w:r>
      <w:r>
        <w:rPr>
          <w:w w:val="100"/>
        </w:rPr>
        <w:t>ACEMENT</w:t>
      </w:r>
      <w:r>
        <w:rPr>
          <w:b w:val="0"/>
          <w:bCs w:val="0"/>
          <w:w w:val="100"/>
        </w:rPr>
      </w:r>
    </w:p>
    <w:sectPr>
      <w:pgSz w:w="12240" w:h="14400"/>
      <w:pgMar w:top="300" w:bottom="2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hanging="360"/>
        <w:jc w:val="left"/>
      </w:pPr>
      <w:rPr>
        <w:rFonts w:hint="default" w:ascii="Times New Roman" w:hAnsi="Times New Roman" w:eastAsia="Times New Roman"/>
        <w:spacing w:val="-1"/>
        <w:sz w:val="24"/>
        <w:szCs w:val="24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4"/>
    </w:pPr>
    <w:rPr>
      <w:rFonts w:ascii="Times New Roman" w:hAnsi="Times New Roman" w:eastAsia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dc:title>Printing from undefined</dc:title>
  <dcterms:created xsi:type="dcterms:W3CDTF">2022-09-14T15:06:40Z</dcterms:created>
  <dcterms:modified xsi:type="dcterms:W3CDTF">2022-09-14T15:06:40Z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2011-08-18T00:00:00Z</vt:filetime>
  </property>
  <property fmtid="{D5CDD505-2E9C-101B-9397-08002B2CF9AE}" pid="3" name="LastSaved">
    <vt:filetime>2022-09-14T00:00:00Z</vt:filetime>
  </property>
</Properties>
</file>